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BE817" w14:textId="77777777" w:rsidR="001E6CE9" w:rsidRPr="002D1FB6" w:rsidRDefault="001E6CE9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4672"/>
      </w:tblGrid>
      <w:tr w:rsidR="004A475B" w:rsidRPr="002D1FB6" w14:paraId="28B35B56" w14:textId="77777777" w:rsidTr="00DA2C54">
        <w:tc>
          <w:tcPr>
            <w:tcW w:w="4390" w:type="dxa"/>
          </w:tcPr>
          <w:p w14:paraId="509F15CB" w14:textId="11C66DFA" w:rsidR="004A475B" w:rsidRPr="002D1FB6" w:rsidRDefault="004A475B" w:rsidP="004A47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213DDE6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4F34692A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475B" w:rsidRPr="002D1FB6" w14:paraId="0E29893B" w14:textId="77777777" w:rsidTr="00DA2C54">
        <w:tc>
          <w:tcPr>
            <w:tcW w:w="4390" w:type="dxa"/>
          </w:tcPr>
          <w:p w14:paraId="03C3AC04" w14:textId="0475D43C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4AACAA8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272D4129" w14:textId="77777777" w:rsidR="004A475B" w:rsidRPr="002D1FB6" w:rsidRDefault="004A475B" w:rsidP="004A475B">
            <w:pPr>
              <w:pStyle w:val="a4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Заместитель директора по капитальному строительству филиала «Московские высоковольтные сети» ПАО «Россети Московский регион»</w:t>
            </w:r>
          </w:p>
        </w:tc>
      </w:tr>
      <w:tr w:rsidR="004A475B" w:rsidRPr="002D1FB6" w14:paraId="7E454B09" w14:textId="77777777" w:rsidTr="00DA2C54">
        <w:tc>
          <w:tcPr>
            <w:tcW w:w="4390" w:type="dxa"/>
          </w:tcPr>
          <w:p w14:paraId="6A824CE9" w14:textId="375BAF0E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23CD747E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3E3D8545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690C4983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C8DE3EF" w14:textId="77777777" w:rsidR="004A475B" w:rsidRDefault="004A475B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______________Коротоножкин С.Н.</w:t>
            </w:r>
          </w:p>
          <w:p w14:paraId="1BFAC431" w14:textId="176D060D" w:rsidR="002D1FB6" w:rsidRP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475B" w:rsidRPr="002D1FB6" w14:paraId="469D077C" w14:textId="77777777" w:rsidTr="002D1FB6">
        <w:trPr>
          <w:trHeight w:val="453"/>
        </w:trPr>
        <w:tc>
          <w:tcPr>
            <w:tcW w:w="4390" w:type="dxa"/>
          </w:tcPr>
          <w:p w14:paraId="435CA429" w14:textId="53577AD6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54129787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684BFFB1" w14:textId="5AE3D869" w:rsidR="004A475B" w:rsidRPr="002D1FB6" w:rsidRDefault="004A475B" w:rsidP="00232B5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</w:t>
            </w:r>
            <w:r w:rsid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</w:t>
            </w:r>
            <w:r w:rsidR="00232B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11350641" w14:textId="222EE91E" w:rsidR="004A475B" w:rsidRPr="002D1FB6" w:rsidRDefault="004A475B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1DF17" w14:textId="4EC8623A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D220F" w14:textId="77777777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D95CC" w14:textId="77777777" w:rsidR="00CD0B69" w:rsidRPr="002D1FB6" w:rsidRDefault="00CD0B69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ТЕХНИЧЕСКОЕ ЗАДАНИЕ</w:t>
      </w:r>
    </w:p>
    <w:p w14:paraId="6DA9ACF4" w14:textId="23DBFD76" w:rsid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на создание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геодезической разбивочной основы</w:t>
      </w:r>
    </w:p>
    <w:p w14:paraId="49B8267D" w14:textId="414BE683" w:rsidR="0027294D" w:rsidRP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(вынос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осей объекта</w:t>
      </w: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в натуру)</w:t>
      </w:r>
    </w:p>
    <w:p w14:paraId="26C8BC80" w14:textId="612B68D2" w:rsidR="00C078EC" w:rsidRPr="002D1FB6" w:rsidRDefault="00C078EC" w:rsidP="002D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056B8E5" w14:textId="77777777" w:rsidR="00DA2C54" w:rsidRPr="002D1FB6" w:rsidRDefault="00DA2C54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7909"/>
      </w:tblGrid>
      <w:tr w:rsidR="00417019" w:rsidRPr="002D1FB6" w14:paraId="5809CAD4" w14:textId="77777777" w:rsidTr="00AD4E03">
        <w:trPr>
          <w:trHeight w:val="567"/>
        </w:trPr>
        <w:tc>
          <w:tcPr>
            <w:tcW w:w="2298" w:type="dxa"/>
            <w:vAlign w:val="center"/>
          </w:tcPr>
          <w:p w14:paraId="4A002E57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7909" w:type="dxa"/>
            <w:vAlign w:val="center"/>
          </w:tcPr>
          <w:p w14:paraId="03FE90E8" w14:textId="77777777" w:rsidR="00417019" w:rsidRPr="002D1FB6" w:rsidRDefault="00417019" w:rsidP="00417019">
            <w:pPr>
              <w:widowControl w:val="0"/>
              <w:tabs>
                <w:tab w:val="left" w:pos="284"/>
                <w:tab w:val="left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Московские высоковольтные сети – филиал ПАО «Россети Московский регион»</w:t>
            </w:r>
          </w:p>
        </w:tc>
      </w:tr>
      <w:tr w:rsidR="00417019" w:rsidRPr="002D1FB6" w14:paraId="768C8AB3" w14:textId="77777777" w:rsidTr="00AD4E03">
        <w:trPr>
          <w:trHeight w:val="449"/>
        </w:trPr>
        <w:tc>
          <w:tcPr>
            <w:tcW w:w="2298" w:type="dxa"/>
            <w:vAlign w:val="center"/>
          </w:tcPr>
          <w:p w14:paraId="0AB709DA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7909" w:type="dxa"/>
            <w:vAlign w:val="center"/>
          </w:tcPr>
          <w:p w14:paraId="2B0193B7" w14:textId="77777777" w:rsidR="00417019" w:rsidRPr="002D1FB6" w:rsidRDefault="001E6CE9" w:rsidP="00F13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Определяется по результатам </w:t>
            </w:r>
            <w:r w:rsidR="00F1339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конкурсных процедур</w:t>
            </w:r>
          </w:p>
        </w:tc>
      </w:tr>
      <w:tr w:rsidR="003923D7" w:rsidRPr="002D1FB6" w14:paraId="1AE22EEC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7DB77245" w14:textId="1C031A8A" w:rsidR="003923D7" w:rsidRPr="002D1FB6" w:rsidRDefault="003923D7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 закупки</w:t>
            </w:r>
          </w:p>
        </w:tc>
        <w:tc>
          <w:tcPr>
            <w:tcW w:w="7909" w:type="dxa"/>
            <w:vAlign w:val="center"/>
          </w:tcPr>
          <w:p w14:paraId="01A7BBF4" w14:textId="61CF4651" w:rsidR="003923D7" w:rsidRPr="002D1FB6" w:rsidRDefault="003923D7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Предметом проведения конкурентной процедуры является общая стоимость услуг на 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геодезической разбив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очной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(вынос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натуру) </w:t>
            </w:r>
            <w:r w:rsidR="00D749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ПС-110 кВ № 813 "Полёт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принадлежащ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ПАО «Россети Московский регион».</w:t>
            </w:r>
          </w:p>
        </w:tc>
      </w:tr>
      <w:tr w:rsidR="00F13391" w:rsidRPr="002D1FB6" w14:paraId="4D31F086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08B1F037" w14:textId="77777777" w:rsidR="00F13391" w:rsidRPr="002D1FB6" w:rsidRDefault="00F13391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</w:t>
            </w:r>
            <w:r w:rsidR="0027294D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7909" w:type="dxa"/>
            <w:vAlign w:val="center"/>
          </w:tcPr>
          <w:p w14:paraId="2D5912C6" w14:textId="2A382DDD" w:rsidR="003C0D53" w:rsidRPr="002D1FB6" w:rsidRDefault="008F08A2" w:rsidP="00232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одернизации ПС-110 кВ </w:t>
            </w:r>
            <w:r w:rsidR="00D749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813 "Полёт</w:t>
            </w:r>
            <w:r w:rsidR="00D749E7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="00D749E7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установкой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противотаранными блоками. (1 шт.(прочие))</w:t>
            </w:r>
            <w:r w:rsidR="002D1FB6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Месторасположение объекта: </w:t>
            </w:r>
            <w:r w:rsidR="003C0D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 Москва, ул. Войковская, д.1А</w:t>
            </w:r>
            <w:r w:rsidR="003374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417019" w:rsidRPr="002D1FB6" w14:paraId="6077C613" w14:textId="77777777" w:rsidTr="00AD4E03">
        <w:tc>
          <w:tcPr>
            <w:tcW w:w="2298" w:type="dxa"/>
            <w:vAlign w:val="center"/>
          </w:tcPr>
          <w:p w14:paraId="640FE324" w14:textId="1E338EF1" w:rsidR="00F92114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 услуг</w:t>
            </w:r>
          </w:p>
          <w:p w14:paraId="5089CDE5" w14:textId="17833403" w:rsidR="00D348D1" w:rsidRPr="002D1FB6" w:rsidRDefault="00D348D1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  <w:vAlign w:val="center"/>
          </w:tcPr>
          <w:p w14:paraId="0E1BEDA0" w14:textId="33748E08" w:rsidR="00F84EA1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плановой опорной сети, вынос в натуру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коммуникаци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выполнение полевых изысканий</w:t>
            </w:r>
          </w:p>
        </w:tc>
      </w:tr>
      <w:tr w:rsidR="00417019" w:rsidRPr="002D1FB6" w14:paraId="1D843B57" w14:textId="77777777" w:rsidTr="00AD4E03">
        <w:tc>
          <w:tcPr>
            <w:tcW w:w="2298" w:type="dxa"/>
            <w:vAlign w:val="center"/>
          </w:tcPr>
          <w:p w14:paraId="6DF6B485" w14:textId="28FCEF24" w:rsidR="00417019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технические требования на оказываемые услуги</w:t>
            </w:r>
          </w:p>
        </w:tc>
        <w:tc>
          <w:tcPr>
            <w:tcW w:w="7909" w:type="dxa"/>
          </w:tcPr>
          <w:p w14:paraId="13DC3544" w14:textId="10EF489B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разработке документации руководствоваться законодательными и нормативными актами Российской Федерации.</w:t>
            </w:r>
          </w:p>
          <w:p w14:paraId="2C78488E" w14:textId="28244E4A" w:rsidR="00417019" w:rsidRPr="002D1FB6" w:rsidRDefault="00417019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576E3D1E" w14:textId="77777777" w:rsidTr="00AD4E03">
        <w:tc>
          <w:tcPr>
            <w:tcW w:w="2298" w:type="dxa"/>
            <w:vAlign w:val="center"/>
          </w:tcPr>
          <w:p w14:paraId="7E781753" w14:textId="1B8973C2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Требования к составу документации</w:t>
            </w:r>
          </w:p>
        </w:tc>
        <w:tc>
          <w:tcPr>
            <w:tcW w:w="7909" w:type="dxa"/>
          </w:tcPr>
          <w:p w14:paraId="6023C5F5" w14:textId="39C63E19" w:rsidR="002D1FB6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 выноса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</w:t>
            </w:r>
          </w:p>
        </w:tc>
      </w:tr>
      <w:tr w:rsidR="002D1FB6" w:rsidRPr="002D1FB6" w14:paraId="4B4EAEA0" w14:textId="77777777" w:rsidTr="00AD4E03">
        <w:tc>
          <w:tcPr>
            <w:tcW w:w="2298" w:type="dxa"/>
            <w:vAlign w:val="center"/>
          </w:tcPr>
          <w:p w14:paraId="3B2B7E11" w14:textId="7716EDC3" w:rsidR="002D1FB6" w:rsidRPr="00256C89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6C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Материалы, </w:t>
            </w:r>
            <w:r w:rsidRPr="00256C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представляемые Заказчиком</w:t>
            </w:r>
          </w:p>
        </w:tc>
        <w:tc>
          <w:tcPr>
            <w:tcW w:w="7909" w:type="dxa"/>
          </w:tcPr>
          <w:p w14:paraId="21526C14" w14:textId="77777777" w:rsidR="002D1FB6" w:rsidRPr="00256C89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56C89">
              <w:rPr>
                <w:bCs/>
                <w:lang w:eastAsia="ru-RU"/>
              </w:rPr>
              <w:lastRenderedPageBreak/>
              <w:t>исходно-разрешительная документация;</w:t>
            </w:r>
          </w:p>
          <w:p w14:paraId="5EB85E4B" w14:textId="77777777" w:rsidR="002D1FB6" w:rsidRPr="00256C89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56C89">
              <w:rPr>
                <w:bCs/>
                <w:lang w:eastAsia="ru-RU"/>
              </w:rPr>
              <w:lastRenderedPageBreak/>
              <w:t>иная документация по запросу Подрядчика.</w:t>
            </w:r>
          </w:p>
          <w:p w14:paraId="0E9027AC" w14:textId="77777777" w:rsidR="002D1FB6" w:rsidRPr="00256C89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67CD0E8F" w14:textId="77777777" w:rsidTr="00AD4E03">
        <w:tc>
          <w:tcPr>
            <w:tcW w:w="2298" w:type="dxa"/>
            <w:vAlign w:val="center"/>
          </w:tcPr>
          <w:p w14:paraId="26C3AB40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Правила приемки оказанных услуг:</w:t>
            </w:r>
          </w:p>
          <w:p w14:paraId="248E125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</w:tcPr>
          <w:p w14:paraId="3C5A0804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завершении работ представляются: акт сдачи-приемки выполненных работ (в двух экземплярах), счёт, счёт-фактура, акт выноса на бумажном носителе в 2-х экз. и в электронном виде.</w:t>
            </w:r>
          </w:p>
          <w:p w14:paraId="79630BEA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C54" w:rsidRPr="002D1FB6" w14:paraId="77EBECAE" w14:textId="77777777" w:rsidTr="00AD4E03">
        <w:tc>
          <w:tcPr>
            <w:tcW w:w="2298" w:type="dxa"/>
            <w:vAlign w:val="center"/>
          </w:tcPr>
          <w:p w14:paraId="74E54494" w14:textId="77777777" w:rsidR="00DA2C54" w:rsidRPr="002D1FB6" w:rsidRDefault="00DA2C54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</w:t>
            </w:r>
          </w:p>
        </w:tc>
        <w:tc>
          <w:tcPr>
            <w:tcW w:w="7909" w:type="dxa"/>
          </w:tcPr>
          <w:p w14:paraId="1A84E904" w14:textId="088BF8A2" w:rsidR="00DA2C54" w:rsidRPr="002D1FB6" w:rsidRDefault="00171BE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Договор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планируется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заключать по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утвержденн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типов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B05BE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договор возмездного оказания услуг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согласно </w:t>
            </w:r>
            <w:r w:rsidR="00F066F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приложению №1 к приказу Общества от 30.12.2019 № 1508 «Об утверждении типовых форм договоров возмездного оказания услуг»</w:t>
            </w:r>
            <w:r w:rsidR="00C078EC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последующими изменениями.</w:t>
            </w:r>
          </w:p>
        </w:tc>
      </w:tr>
      <w:tr w:rsidR="00417019" w:rsidRPr="002D1FB6" w14:paraId="2B16F70E" w14:textId="77777777" w:rsidTr="00AD4E03">
        <w:trPr>
          <w:trHeight w:val="872"/>
        </w:trPr>
        <w:tc>
          <w:tcPr>
            <w:tcW w:w="2298" w:type="dxa"/>
            <w:vAlign w:val="center"/>
          </w:tcPr>
          <w:p w14:paraId="30E3D230" w14:textId="003015F8" w:rsidR="00417019" w:rsidRPr="00256C89" w:rsidRDefault="004601FA" w:rsidP="00392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6C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Сроки </w:t>
            </w:r>
            <w:r w:rsidR="003923D7" w:rsidRPr="00256C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909" w:type="dxa"/>
            <w:vAlign w:val="center"/>
          </w:tcPr>
          <w:p w14:paraId="2F034265" w14:textId="4E231A64" w:rsidR="00417019" w:rsidRPr="00256C89" w:rsidRDefault="00C062E0" w:rsidP="00B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6C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даты подписания дог</w:t>
            </w:r>
            <w:bookmarkStart w:id="0" w:name="_GoBack"/>
            <w:bookmarkEnd w:id="0"/>
            <w:r w:rsidRPr="00256C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оворов по 30 ноября 2026г.</w:t>
            </w:r>
          </w:p>
        </w:tc>
      </w:tr>
      <w:tr w:rsidR="0029548E" w:rsidRPr="002D1FB6" w14:paraId="47687DAD" w14:textId="77777777" w:rsidTr="00AD4E03">
        <w:trPr>
          <w:trHeight w:val="804"/>
        </w:trPr>
        <w:tc>
          <w:tcPr>
            <w:tcW w:w="2298" w:type="dxa"/>
            <w:vAlign w:val="center"/>
          </w:tcPr>
          <w:p w14:paraId="2B10B02D" w14:textId="77777777" w:rsidR="0029548E" w:rsidRPr="002D1FB6" w:rsidRDefault="0029548E" w:rsidP="003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7909" w:type="dxa"/>
            <w:vAlign w:val="center"/>
          </w:tcPr>
          <w:p w14:paraId="3A436AE4" w14:textId="48D49F0C" w:rsidR="0029548E" w:rsidRPr="002D1FB6" w:rsidRDefault="00546CEF" w:rsidP="007F2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B0F0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Оплата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166A0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 оказанные услуги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производится Заказчиком </w:t>
            </w:r>
            <w:r w:rsidR="00B4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7</w:t>
            </w:r>
            <w:r w:rsidR="007F28C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AE6E0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рабочих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дней со дня подписания Сторонами акта сдачи-приемки </w:t>
            </w:r>
            <w:r w:rsidR="00C723B2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оказанных услуг.</w:t>
            </w:r>
          </w:p>
        </w:tc>
      </w:tr>
      <w:tr w:rsidR="00417019" w:rsidRPr="002D1FB6" w14:paraId="4A5C142A" w14:textId="77777777" w:rsidTr="00AD4E03">
        <w:trPr>
          <w:trHeight w:val="707"/>
        </w:trPr>
        <w:tc>
          <w:tcPr>
            <w:tcW w:w="2298" w:type="dxa"/>
            <w:vAlign w:val="center"/>
          </w:tcPr>
          <w:p w14:paraId="29AEC520" w14:textId="77777777" w:rsidR="00417019" w:rsidRPr="002D1FB6" w:rsidRDefault="00231CB7" w:rsidP="00455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Привлечение соисполнителей </w:t>
            </w:r>
            <w:r w:rsidR="003A3D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исполнению договора</w:t>
            </w:r>
          </w:p>
        </w:tc>
        <w:tc>
          <w:tcPr>
            <w:tcW w:w="7909" w:type="dxa"/>
            <w:vAlign w:val="center"/>
          </w:tcPr>
          <w:p w14:paraId="30CD2DA0" w14:textId="77777777" w:rsidR="00417019" w:rsidRPr="002D1FB6" w:rsidRDefault="003A3D54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Допускается</w:t>
            </w:r>
          </w:p>
        </w:tc>
      </w:tr>
    </w:tbl>
    <w:p w14:paraId="497E5C35" w14:textId="77777777" w:rsidR="00CB2245" w:rsidRPr="002D1FB6" w:rsidRDefault="00CB2245" w:rsidP="00CB2245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79DA6E3D" w14:textId="4BC41857" w:rsidR="002D1FB6" w:rsidRPr="002D1FB6" w:rsidRDefault="002D1FB6" w:rsidP="00556E8A">
      <w:pPr>
        <w:pStyle w:val="a7"/>
        <w:jc w:val="both"/>
        <w:rPr>
          <w:rFonts w:ascii="Times New Roman" w:hAnsi="Times New Roman" w:cs="Times New Roman"/>
        </w:rPr>
      </w:pPr>
    </w:p>
    <w:p w14:paraId="7539BDD8" w14:textId="77777777" w:rsidR="002D1FB6" w:rsidRPr="002D1FB6" w:rsidRDefault="002D1FB6" w:rsidP="002D1FB6">
      <w:pPr>
        <w:pStyle w:val="22"/>
        <w:keepNext/>
        <w:keepLines/>
        <w:shd w:val="clear" w:color="auto" w:fill="auto"/>
        <w:spacing w:line="310" w:lineRule="exact"/>
        <w:ind w:left="-709"/>
      </w:pPr>
      <w:r w:rsidRPr="002D1FB6">
        <w:t>СОГЛАСОВАНО:</w:t>
      </w:r>
    </w:p>
    <w:p w14:paraId="4334F1F1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</w:p>
    <w:p w14:paraId="613288BC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Начальник управления строительно-монтажных работ</w:t>
      </w:r>
    </w:p>
    <w:p w14:paraId="6AB47A7F" w14:textId="1BC391FD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ДКС – филиала ПАО «Россети</w:t>
      </w:r>
      <w:r w:rsidR="00B41A44">
        <w:t xml:space="preserve"> Московский регион»</w:t>
      </w:r>
      <w:r w:rsidRPr="002D1FB6">
        <w:t xml:space="preserve">                          М.В. Гладышев</w:t>
      </w:r>
    </w:p>
    <w:p w14:paraId="3CE696F3" w14:textId="77777777" w:rsidR="002D1FB6" w:rsidRPr="002D1FB6" w:rsidRDefault="002D1FB6" w:rsidP="002D1FB6">
      <w:pPr>
        <w:pStyle w:val="a7"/>
        <w:ind w:left="-709"/>
        <w:jc w:val="both"/>
        <w:rPr>
          <w:rFonts w:ascii="Times New Roman" w:hAnsi="Times New Roman" w:cs="Times New Roman"/>
        </w:rPr>
      </w:pPr>
    </w:p>
    <w:sectPr w:rsidR="002D1FB6" w:rsidRPr="002D1FB6" w:rsidSect="002D1F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64639" w14:textId="77777777" w:rsidR="00620CF2" w:rsidRDefault="00620CF2" w:rsidP="00AE6E01">
      <w:pPr>
        <w:spacing w:after="0" w:line="240" w:lineRule="auto"/>
      </w:pPr>
      <w:r>
        <w:separator/>
      </w:r>
    </w:p>
  </w:endnote>
  <w:endnote w:type="continuationSeparator" w:id="0">
    <w:p w14:paraId="47CEEE12" w14:textId="77777777" w:rsidR="00620CF2" w:rsidRDefault="00620CF2" w:rsidP="00AE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4C9F7" w14:textId="77777777" w:rsidR="00620CF2" w:rsidRDefault="00620CF2" w:rsidP="00AE6E01">
      <w:pPr>
        <w:spacing w:after="0" w:line="240" w:lineRule="auto"/>
      </w:pPr>
      <w:r>
        <w:separator/>
      </w:r>
    </w:p>
  </w:footnote>
  <w:footnote w:type="continuationSeparator" w:id="0">
    <w:p w14:paraId="62052E22" w14:textId="77777777" w:rsidR="00620CF2" w:rsidRDefault="00620CF2" w:rsidP="00AE6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43759"/>
    <w:multiLevelType w:val="hybridMultilevel"/>
    <w:tmpl w:val="97787518"/>
    <w:lvl w:ilvl="0" w:tplc="88966C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D9E5B26"/>
    <w:multiLevelType w:val="multilevel"/>
    <w:tmpl w:val="277AB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AB0CFC"/>
    <w:multiLevelType w:val="multilevel"/>
    <w:tmpl w:val="AD24A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5003EE"/>
    <w:multiLevelType w:val="multilevel"/>
    <w:tmpl w:val="595C8B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19"/>
    <w:rsid w:val="000610F1"/>
    <w:rsid w:val="000915FF"/>
    <w:rsid w:val="001025E8"/>
    <w:rsid w:val="00117BCA"/>
    <w:rsid w:val="00157E8E"/>
    <w:rsid w:val="00171BE6"/>
    <w:rsid w:val="001B4DDF"/>
    <w:rsid w:val="001D46EF"/>
    <w:rsid w:val="001E6CE9"/>
    <w:rsid w:val="00231CB7"/>
    <w:rsid w:val="00232B51"/>
    <w:rsid w:val="00247824"/>
    <w:rsid w:val="00256C89"/>
    <w:rsid w:val="0027294D"/>
    <w:rsid w:val="0029548E"/>
    <w:rsid w:val="002D1FB6"/>
    <w:rsid w:val="00323EF8"/>
    <w:rsid w:val="0033165A"/>
    <w:rsid w:val="003374BC"/>
    <w:rsid w:val="00341BD4"/>
    <w:rsid w:val="003923D7"/>
    <w:rsid w:val="003A3D54"/>
    <w:rsid w:val="003C0D53"/>
    <w:rsid w:val="004149A9"/>
    <w:rsid w:val="004166A0"/>
    <w:rsid w:val="00417019"/>
    <w:rsid w:val="004556A9"/>
    <w:rsid w:val="004601FA"/>
    <w:rsid w:val="00486FB1"/>
    <w:rsid w:val="0048791E"/>
    <w:rsid w:val="004A475B"/>
    <w:rsid w:val="004F1292"/>
    <w:rsid w:val="00543DEF"/>
    <w:rsid w:val="00546CEF"/>
    <w:rsid w:val="00556E8A"/>
    <w:rsid w:val="00605939"/>
    <w:rsid w:val="00620CF2"/>
    <w:rsid w:val="00621332"/>
    <w:rsid w:val="006847BC"/>
    <w:rsid w:val="006D2C05"/>
    <w:rsid w:val="006D43EA"/>
    <w:rsid w:val="007625E9"/>
    <w:rsid w:val="007D3783"/>
    <w:rsid w:val="007F28CA"/>
    <w:rsid w:val="007F4799"/>
    <w:rsid w:val="008018C6"/>
    <w:rsid w:val="008565AE"/>
    <w:rsid w:val="00897135"/>
    <w:rsid w:val="008A0F02"/>
    <w:rsid w:val="008D4CF8"/>
    <w:rsid w:val="008F08A2"/>
    <w:rsid w:val="008F5E7A"/>
    <w:rsid w:val="00904B0D"/>
    <w:rsid w:val="009770A0"/>
    <w:rsid w:val="009C4596"/>
    <w:rsid w:val="00A40DB5"/>
    <w:rsid w:val="00A7636A"/>
    <w:rsid w:val="00A83679"/>
    <w:rsid w:val="00AA59CF"/>
    <w:rsid w:val="00AD261A"/>
    <w:rsid w:val="00AD4E03"/>
    <w:rsid w:val="00AE6E01"/>
    <w:rsid w:val="00B05BE8"/>
    <w:rsid w:val="00B13A14"/>
    <w:rsid w:val="00B21796"/>
    <w:rsid w:val="00B41A44"/>
    <w:rsid w:val="00B558DE"/>
    <w:rsid w:val="00B60407"/>
    <w:rsid w:val="00B82FC8"/>
    <w:rsid w:val="00B87FF1"/>
    <w:rsid w:val="00C062E0"/>
    <w:rsid w:val="00C078EC"/>
    <w:rsid w:val="00C21A14"/>
    <w:rsid w:val="00C71339"/>
    <w:rsid w:val="00C723B2"/>
    <w:rsid w:val="00C95004"/>
    <w:rsid w:val="00CA5BA8"/>
    <w:rsid w:val="00CA619F"/>
    <w:rsid w:val="00CB2245"/>
    <w:rsid w:val="00CD0B69"/>
    <w:rsid w:val="00D031FE"/>
    <w:rsid w:val="00D348D1"/>
    <w:rsid w:val="00D749E7"/>
    <w:rsid w:val="00DA2C54"/>
    <w:rsid w:val="00DC7BF0"/>
    <w:rsid w:val="00DF7A97"/>
    <w:rsid w:val="00E77462"/>
    <w:rsid w:val="00E86D22"/>
    <w:rsid w:val="00EB0879"/>
    <w:rsid w:val="00F066F8"/>
    <w:rsid w:val="00F13391"/>
    <w:rsid w:val="00F30E8A"/>
    <w:rsid w:val="00F84EA1"/>
    <w:rsid w:val="00F92114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EA2E"/>
  <w15:chartTrackingRefBased/>
  <w15:docId w15:val="{7E74B5B9-9A33-4F85-8990-BA9824AA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ШапкаПервая"/>
    <w:basedOn w:val="a5"/>
    <w:next w:val="a5"/>
    <w:rsid w:val="001E6CE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Message Header"/>
    <w:basedOn w:val="a"/>
    <w:link w:val="a6"/>
    <w:uiPriority w:val="99"/>
    <w:semiHidden/>
    <w:unhideWhenUsed/>
    <w:rsid w:val="001E6C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1E6C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7">
    <w:name w:val="No Spacing"/>
    <w:uiPriority w:val="1"/>
    <w:qFormat/>
    <w:rsid w:val="001E6CE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8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F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A3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Нумерованый список,Нумерованный спиков,Bullet 1,Use Case List Paragraph,it_List1,Table-Normal,RSHB_Table-Normal,Bullet List,FooterText,numbered,Заголовок_3,Paragraphe de liste1,lp1,List Paragraph1,mcd_гпи_маркиров.список ур.1,Абзац списка◄"/>
    <w:basedOn w:val="a"/>
    <w:link w:val="ab"/>
    <w:uiPriority w:val="34"/>
    <w:qFormat/>
    <w:rsid w:val="00CB2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Абзац списка Знак"/>
    <w:aliases w:val="Нумерованый список Знак,Нумерованный спиков Знак,Bullet 1 Знак,Use Case List Paragraph Знак,it_List1 Знак,Table-Normal Знак,RSHB_Table-Normal Знак,Bullet List Знак,FooterText Знак,numbered Знак,Заголовок_3 Знак,lp1 Знак"/>
    <w:link w:val="aa"/>
    <w:uiPriority w:val="34"/>
    <w:qFormat/>
    <w:locked/>
    <w:rsid w:val="00CB22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annotation reference"/>
    <w:basedOn w:val="a0"/>
    <w:uiPriority w:val="99"/>
    <w:semiHidden/>
    <w:unhideWhenUsed/>
    <w:rsid w:val="00C713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713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713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13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71339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AE6E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AE6E01"/>
    <w:rPr>
      <w:rFonts w:ascii="Calibri" w:eastAsia="Calibri" w:hAnsi="Calibri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AE6E01"/>
    <w:rPr>
      <w:vertAlign w:val="superscript"/>
    </w:rPr>
  </w:style>
  <w:style w:type="character" w:customStyle="1" w:styleId="2">
    <w:name w:val="Основной текст (2)_"/>
    <w:basedOn w:val="a0"/>
    <w:link w:val="20"/>
    <w:rsid w:val="002D1F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FB6"/>
    <w:pPr>
      <w:widowControl w:val="0"/>
      <w:shd w:val="clear" w:color="auto" w:fill="FFFFFF"/>
      <w:spacing w:after="500" w:line="317" w:lineRule="exact"/>
      <w:ind w:hanging="3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2D1F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1FB6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235C2-6278-4C08-90EF-E1E349411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 Pechen</dc:creator>
  <cp:keywords/>
  <dc:description/>
  <cp:lastModifiedBy>Кочеткова Александра Александровна</cp:lastModifiedBy>
  <cp:revision>8</cp:revision>
  <cp:lastPrinted>2026-03-10T08:51:00Z</cp:lastPrinted>
  <dcterms:created xsi:type="dcterms:W3CDTF">2026-05-26T12:25:00Z</dcterms:created>
  <dcterms:modified xsi:type="dcterms:W3CDTF">2026-07-03T10:37:00Z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